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F6" w:rsidRDefault="005B13F6" w:rsidP="005B13F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https://torgi.gov.ru/new - </w:t>
      </w:r>
      <w:r w:rsidRPr="008C7C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C7CBA" w:rsidRPr="008C7CBA">
        <w:rPr>
          <w:rFonts w:ascii="Times New Roman" w:eastAsia="Times New Roman" w:hAnsi="Times New Roman" w:cs="Times New Roman"/>
          <w:sz w:val="24"/>
          <w:szCs w:val="24"/>
          <w:lang w:eastAsia="ar-SA"/>
        </w:rPr>
        <w:t>21000023740000000097</w:t>
      </w:r>
    </w:p>
    <w:p w:rsidR="005B13F6" w:rsidRDefault="005B13F6" w:rsidP="005B1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№ процедуры на https://utp.sberbank-ast.ru - </w:t>
      </w:r>
      <w:r w:rsidRPr="002C4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2C4F9F" w:rsidRPr="002C4F9F">
        <w:rPr>
          <w:rFonts w:ascii="Times New Roman" w:eastAsia="Times New Roman" w:hAnsi="Times New Roman" w:cs="Times New Roman"/>
          <w:sz w:val="24"/>
          <w:szCs w:val="24"/>
          <w:lang w:eastAsia="ar-SA"/>
        </w:rPr>
        <w:t>SBR012-2401230045</w:t>
      </w:r>
    </w:p>
    <w:p w:rsidR="00D43481" w:rsidRDefault="00D43481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9F" w:rsidRPr="0034109F" w:rsidRDefault="0034109F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6A2D3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A2D3D">
        <w:rPr>
          <w:rFonts w:ascii="Times New Roman" w:hAnsi="Times New Roman" w:cs="Times New Roman"/>
          <w:b/>
          <w:sz w:val="24"/>
          <w:szCs w:val="24"/>
        </w:rPr>
        <w:t>02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6A2D3D">
        <w:rPr>
          <w:rFonts w:ascii="Times New Roman" w:hAnsi="Times New Roman" w:cs="Times New Roman"/>
          <w:b/>
          <w:sz w:val="24"/>
          <w:szCs w:val="24"/>
        </w:rPr>
        <w:t>4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341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6A2D3D" w:rsidRDefault="006A2D3D" w:rsidP="006A2D3D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  <w:bCs/>
        </w:rPr>
        <w:t xml:space="preserve"> г.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03 февраля </w:t>
      </w:r>
      <w:r w:rsidRPr="004C04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 г.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31CEB">
        <w:rPr>
          <w:rFonts w:ascii="Times New Roman" w:hAnsi="Times New Roman" w:cs="Times New Roman"/>
        </w:rPr>
        <w:t>от 19</w:t>
      </w:r>
      <w:r w:rsidRPr="00A31CEB">
        <w:rPr>
          <w:rFonts w:ascii="Times New Roman" w:hAnsi="Times New Roman" w:cs="Times New Roman"/>
          <w:color w:val="000000" w:themeColor="text1"/>
        </w:rPr>
        <w:t xml:space="preserve"> января 2024 г. № </w:t>
      </w:r>
      <w:r>
        <w:rPr>
          <w:rFonts w:ascii="Times New Roman" w:hAnsi="Times New Roman" w:cs="Times New Roman"/>
          <w:color w:val="000000" w:themeColor="text1"/>
        </w:rPr>
        <w:t>12</w:t>
      </w:r>
      <w:r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6A2D3D" w:rsidRPr="004C0439" w:rsidRDefault="006A2D3D" w:rsidP="006A2D3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Pr="00A31CEB">
        <w:rPr>
          <w:rFonts w:ascii="Times New Roman" w:hAnsi="Times New Roman" w:cs="Times New Roman"/>
        </w:rPr>
        <w:t xml:space="preserve">от 19 января 2024 г. № 12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6A2D3D" w:rsidRDefault="006A2D3D" w:rsidP="006A2D3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6A2D3D" w:rsidRPr="005662DA" w:rsidRDefault="006A2D3D" w:rsidP="006A2D3D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рекламных конструкций по следующим местам размещения рекламных конструкций: </w:t>
      </w:r>
    </w:p>
    <w:p w:rsidR="006A2D3D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6A2D3D" w:rsidRPr="0097732F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1: г.</w:t>
      </w:r>
      <w:r>
        <w:rPr>
          <w:rFonts w:ascii="Times New Roman" w:eastAsia="Times New Roman" w:hAnsi="Times New Roman" w:cs="Times New Roman"/>
          <w:lang w:eastAsia="ar-SA"/>
        </w:rPr>
        <w:t xml:space="preserve"> Добрянка, ул. Победы - Герцена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(№5)</w:t>
      </w:r>
    </w:p>
    <w:p w:rsidR="006A2D3D" w:rsidRPr="0097732F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2: п. Полазна, </w:t>
      </w:r>
      <w:r>
        <w:rPr>
          <w:rFonts w:ascii="Times New Roman" w:eastAsia="Times New Roman" w:hAnsi="Times New Roman" w:cs="Times New Roman"/>
          <w:lang w:eastAsia="ar-SA"/>
        </w:rPr>
        <w:t>ул. Дружбы, в районе дома №8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(№20)</w:t>
      </w:r>
    </w:p>
    <w:p w:rsidR="006A2D3D" w:rsidRPr="0097732F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3: п. Полазна, ул</w:t>
      </w:r>
      <w:r>
        <w:rPr>
          <w:rFonts w:ascii="Times New Roman" w:eastAsia="Times New Roman" w:hAnsi="Times New Roman" w:cs="Times New Roman"/>
          <w:lang w:eastAsia="ar-SA"/>
        </w:rPr>
        <w:t>. Нефтяников, в районе дома №11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(№27)</w:t>
      </w:r>
    </w:p>
    <w:p w:rsidR="006A2D3D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lastRenderedPageBreak/>
        <w:t xml:space="preserve">Лот 4: п. Полазна, </w:t>
      </w:r>
      <w:r>
        <w:rPr>
          <w:rFonts w:ascii="Times New Roman" w:eastAsia="Times New Roman" w:hAnsi="Times New Roman" w:cs="Times New Roman"/>
          <w:lang w:eastAsia="ar-SA"/>
        </w:rPr>
        <w:t>ул. Парковая, в районе дома №10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(№23)</w:t>
      </w:r>
    </w:p>
    <w:p w:rsidR="006A2D3D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6A2D3D" w:rsidRPr="00617C83" w:rsidRDefault="006A2D3D" w:rsidP="006A2D3D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>
        <w:rPr>
          <w:rFonts w:ascii="Times New Roman" w:eastAsia="Times New Roman" w:hAnsi="Times New Roman" w:cs="Times New Roman"/>
        </w:rPr>
        <w:t xml:space="preserve">в </w:t>
      </w:r>
      <w:r w:rsidRPr="002062B5">
        <w:rPr>
          <w:rFonts w:ascii="Times New Roman" w:eastAsia="Times New Roman" w:hAnsi="Times New Roman" w:cs="Times New Roman"/>
        </w:rPr>
        <w:t>размер</w:t>
      </w:r>
      <w:r>
        <w:rPr>
          <w:rFonts w:ascii="Times New Roman" w:eastAsia="Times New Roman" w:hAnsi="Times New Roman" w:cs="Times New Roman"/>
        </w:rPr>
        <w:t>е</w:t>
      </w:r>
      <w:r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>
        <w:rPr>
          <w:rFonts w:ascii="Times New Roman" w:eastAsia="Times New Roman" w:hAnsi="Times New Roman" w:cs="Times New Roman"/>
        </w:rPr>
        <w:t>за размещение</w:t>
      </w:r>
      <w:r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на основании отчета независимого оценщика.</w:t>
      </w:r>
      <w:r>
        <w:rPr>
          <w:rFonts w:ascii="Times New Roman" w:eastAsia="Times New Roman" w:hAnsi="Times New Roman" w:cs="Times New Roman"/>
        </w:rPr>
        <w:t xml:space="preserve"> </w:t>
      </w:r>
      <w:r w:rsidRPr="00441460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Pr="00441460">
        <w:rPr>
          <w:rFonts w:ascii="Times New Roman" w:eastAsia="Times New Roman" w:hAnsi="Times New Roman" w:cs="Times New Roman"/>
        </w:rPr>
        <w:t>Аксерли</w:t>
      </w:r>
      <w:proofErr w:type="spellEnd"/>
      <w:r w:rsidRPr="00441460">
        <w:rPr>
          <w:rFonts w:ascii="Times New Roman" w:eastAsia="Times New Roman" w:hAnsi="Times New Roman" w:cs="Times New Roman"/>
        </w:rPr>
        <w:t>» по состоянию на 27.07.2023 г (лот 1-</w:t>
      </w:r>
      <w:r>
        <w:rPr>
          <w:rFonts w:ascii="Times New Roman" w:eastAsia="Times New Roman" w:hAnsi="Times New Roman" w:cs="Times New Roman"/>
        </w:rPr>
        <w:t>3</w:t>
      </w:r>
      <w:r w:rsidRPr="00441460">
        <w:rPr>
          <w:rFonts w:ascii="Times New Roman" w:eastAsia="Times New Roman" w:hAnsi="Times New Roman" w:cs="Times New Roman"/>
        </w:rPr>
        <w:t xml:space="preserve">), ООО «ПРАЙМ КОНСАЛТИНГ» по состоянию на 04.10.2023 г. (лот </w:t>
      </w:r>
      <w:r>
        <w:rPr>
          <w:rFonts w:ascii="Times New Roman" w:eastAsia="Times New Roman" w:hAnsi="Times New Roman" w:cs="Times New Roman"/>
        </w:rPr>
        <w:t>4</w:t>
      </w:r>
      <w:r w:rsidRPr="00441460">
        <w:rPr>
          <w:rFonts w:ascii="Times New Roman" w:eastAsia="Times New Roman" w:hAnsi="Times New Roman" w:cs="Times New Roman"/>
        </w:rPr>
        <w:t>):</w:t>
      </w:r>
    </w:p>
    <w:p w:rsidR="006A2D3D" w:rsidRPr="004C0439" w:rsidRDefault="006A2D3D" w:rsidP="006A2D3D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>
        <w:rPr>
          <w:rFonts w:ascii="Times New Roman" w:hAnsi="Times New Roman" w:cs="Times New Roman"/>
        </w:rPr>
        <w:t>.</w:t>
      </w:r>
    </w:p>
    <w:p w:rsidR="006A2D3D" w:rsidRDefault="006A2D3D" w:rsidP="006A2D3D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Pr="007D5BEA">
        <w:rPr>
          <w:rFonts w:ascii="Times New Roman" w:hAnsi="Times New Roman" w:cs="Times New Roman"/>
        </w:rPr>
        <w:t>26.01.2024 по 25.02.2024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6A2D3D" w:rsidRPr="004C0439" w:rsidRDefault="006A2D3D" w:rsidP="006A2D3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5D7A">
              <w:rPr>
                <w:rFonts w:ascii="Times New Roman" w:hAnsi="Times New Roman" w:cs="Times New Roman"/>
                <w:color w:val="000000"/>
              </w:rPr>
              <w:t>2-х сторонний сити-</w:t>
            </w:r>
            <w:proofErr w:type="spellStart"/>
            <w:r w:rsidRPr="00E65D7A">
              <w:rPr>
                <w:rFonts w:ascii="Times New Roman" w:hAnsi="Times New Roman" w:cs="Times New Roman"/>
                <w:color w:val="000000"/>
              </w:rPr>
              <w:t>борд</w:t>
            </w:r>
            <w:proofErr w:type="spellEnd"/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>Пермский край, г. Добрянка, ул. Победы - Герцена.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9 696,00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1 939,20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484,80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Pr="004C0439" w:rsidRDefault="006A2D3D" w:rsidP="006A2D3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A2D3D" w:rsidRPr="004C0439" w:rsidRDefault="006A2D3D" w:rsidP="006A2D3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lastRenderedPageBreak/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Default="006A2D3D" w:rsidP="006A2D3D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6A2D3D" w:rsidRDefault="006A2D3D" w:rsidP="006A2D3D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Default="006A2D3D" w:rsidP="006A2D3D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6A2D3D" w:rsidRDefault="006A2D3D" w:rsidP="006A2D3D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3D5291">
              <w:rPr>
                <w:rFonts w:ascii="Times New Roman" w:hAnsi="Times New Roman" w:cs="Times New Roman"/>
              </w:rPr>
              <w:t>п. Полазна, ул. Парковая в районе д.10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6A2D3D" w:rsidRPr="004C0439" w:rsidTr="007211A4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3D" w:rsidRPr="004C0439" w:rsidRDefault="006A2D3D" w:rsidP="007211A4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A2D3D" w:rsidRPr="004C0439" w:rsidTr="007211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3D" w:rsidRPr="004C0439" w:rsidRDefault="006A2D3D" w:rsidP="007211A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3D" w:rsidRPr="004C0439" w:rsidRDefault="006A2D3D" w:rsidP="007211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A2D3D" w:rsidRDefault="006A2D3D" w:rsidP="006A2D3D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6A2D3D" w:rsidRPr="007A7A4B" w:rsidRDefault="006A2D3D" w:rsidP="006A2D3D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6A2D3D" w:rsidRPr="00EE79B4" w:rsidRDefault="006A2D3D" w:rsidP="006A2D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26.01.2024 в 10:00 по местному времени (08:00 МСК).</w:t>
      </w:r>
    </w:p>
    <w:p w:rsidR="006A2D3D" w:rsidRPr="00EE79B4" w:rsidRDefault="006A2D3D" w:rsidP="006A2D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25.02.2024 в 22:00 по местному времени (20:00 МСК). </w:t>
      </w:r>
    </w:p>
    <w:p w:rsidR="006A2D3D" w:rsidRPr="00EE79B4" w:rsidRDefault="006A2D3D" w:rsidP="006A2D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- 26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.02.2024.</w:t>
      </w:r>
    </w:p>
    <w:p w:rsidR="006A2D3D" w:rsidRPr="003F6B77" w:rsidRDefault="006A2D3D" w:rsidP="006A2D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Дата проведения электронного аукциона (дата и время начала подачи предложений от участников аукциона) – 28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.02.2024 в 10:00 по местному времени (08:00 МСК). </w:t>
      </w:r>
    </w:p>
    <w:p w:rsidR="006A2D3D" w:rsidRPr="004C0439" w:rsidRDefault="006A2D3D" w:rsidP="006A2D3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A2D3D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Pr="00F1348B">
        <w:rPr>
          <w:rFonts w:ascii="Times New Roman" w:hAnsi="Times New Roman" w:cs="Times New Roman"/>
        </w:rPr>
        <w:lastRenderedPageBreak/>
        <w:t>https://torgi.gov.ru/new/public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6A2D3D" w:rsidRPr="004C0439" w:rsidRDefault="006A2D3D" w:rsidP="006A2D3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6A2D3D" w:rsidRPr="004C0439" w:rsidRDefault="006A2D3D" w:rsidP="006A2D3D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6A2D3D" w:rsidRPr="004C0439" w:rsidRDefault="006A2D3D" w:rsidP="006A2D3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6A2D3D" w:rsidRDefault="006A2D3D" w:rsidP="006A2D3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6A2D3D" w:rsidRPr="004C0439" w:rsidRDefault="006A2D3D" w:rsidP="006A2D3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</w:t>
      </w:r>
      <w:proofErr w:type="gramStart"/>
      <w:r w:rsidRPr="004C0439">
        <w:rPr>
          <w:rFonts w:ascii="Times New Roman" w:hAnsi="Times New Roman" w:cs="Times New Roman"/>
          <w:b/>
          <w:bCs/>
          <w:lang w:bidi="ru-RU"/>
        </w:rPr>
        <w:t>реквизиты  Оператора</w:t>
      </w:r>
      <w:proofErr w:type="gramEnd"/>
      <w:r w:rsidRPr="004C0439">
        <w:rPr>
          <w:rFonts w:ascii="Times New Roman" w:hAnsi="Times New Roman" w:cs="Times New Roman"/>
          <w:b/>
          <w:bCs/>
          <w:lang w:bidi="ru-RU"/>
        </w:rPr>
        <w:t xml:space="preserve">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6A2D3D" w:rsidRPr="00F1348B" w:rsidRDefault="006A2D3D" w:rsidP="006A2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6A2D3D" w:rsidRPr="00F1348B" w:rsidRDefault="006A2D3D" w:rsidP="006A2D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Pr="00E54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26.01.2024 по 25.02.2024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6A2D3D" w:rsidRPr="004C0439" w:rsidRDefault="006A2D3D" w:rsidP="006A2D3D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 xml:space="preserve">При уклонении победителя аукциона (или единственного участника аукциона, признанного победителем аукциона) от </w:t>
      </w: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>заключения  в</w:t>
      </w:r>
      <w:proofErr w:type="gramEnd"/>
      <w:r w:rsidRPr="004C0439">
        <w:rPr>
          <w:rFonts w:ascii="Times New Roman" w:hAnsi="Times New Roman" w:cs="Times New Roman"/>
          <w:shd w:val="clear" w:color="auto" w:fill="FFFFFF"/>
        </w:rPr>
        <w:t xml:space="preserve"> установленный срок договора денежные средства, внесенные им в качестве задатка, не возвращаются.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6A2D3D" w:rsidRPr="004C0439" w:rsidRDefault="006A2D3D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К участникам </w:t>
      </w:r>
      <w:proofErr w:type="gramStart"/>
      <w:r w:rsidRPr="004C0439">
        <w:rPr>
          <w:bCs/>
          <w:sz w:val="22"/>
          <w:szCs w:val="22"/>
        </w:rPr>
        <w:t>аукциона  устанавливаются</w:t>
      </w:r>
      <w:proofErr w:type="gramEnd"/>
      <w:r w:rsidRPr="004C0439">
        <w:rPr>
          <w:bCs/>
          <w:sz w:val="22"/>
          <w:szCs w:val="22"/>
        </w:rPr>
        <w:t xml:space="preserve"> следующие требования:</w:t>
      </w:r>
    </w:p>
    <w:p w:rsidR="006A2D3D" w:rsidRPr="004C0439" w:rsidRDefault="006A2D3D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A2D3D" w:rsidRPr="004C0439" w:rsidRDefault="006A2D3D" w:rsidP="006A2D3D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6A2D3D" w:rsidRPr="004C0439" w:rsidRDefault="006A2D3D" w:rsidP="006A2D3D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6A2D3D" w:rsidRPr="00CC3FEA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</w:t>
      </w: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6A2D3D" w:rsidRPr="00CC3FEA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6A2D3D" w:rsidRPr="004C0439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A2D3D" w:rsidRDefault="006A2D3D" w:rsidP="006A2D3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6A2D3D" w:rsidRPr="00CC3FEA" w:rsidRDefault="006A2D3D" w:rsidP="006A2D3D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A2D3D" w:rsidRPr="004C0439" w:rsidRDefault="00D43A3A" w:rsidP="006A2D3D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="006A2D3D"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="006A2D3D"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A2D3D" w:rsidRPr="004C0439" w:rsidRDefault="006A2D3D" w:rsidP="006A2D3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6A2D3D" w:rsidRPr="004C0439" w:rsidRDefault="006A2D3D" w:rsidP="006A2D3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 xml:space="preserve">подготовлен в течение двух рабочих дней со дня поступления указанного запроса. </w:t>
      </w:r>
    </w:p>
    <w:p w:rsidR="006A2D3D" w:rsidRPr="004C0439" w:rsidRDefault="006A2D3D" w:rsidP="006A2D3D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6A2D3D" w:rsidRPr="004C0439" w:rsidRDefault="006A2D3D" w:rsidP="006A2D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6A2D3D" w:rsidRPr="004C0439" w:rsidRDefault="006A2D3D" w:rsidP="006A2D3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6A2D3D" w:rsidRDefault="006A2D3D" w:rsidP="006A2D3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6A2D3D" w:rsidRPr="004C0439" w:rsidRDefault="006A2D3D" w:rsidP="006A2D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средствами электронной </w:t>
      </w:r>
      <w:proofErr w:type="gramStart"/>
      <w:r w:rsidRPr="004C0439">
        <w:rPr>
          <w:rFonts w:ascii="Times New Roman" w:eastAsiaTheme="minorHAnsi" w:hAnsi="Times New Roman" w:cs="Times New Roman"/>
          <w:lang w:eastAsia="en-US"/>
        </w:rPr>
        <w:t>площадки  обеспечивает</w:t>
      </w:r>
      <w:proofErr w:type="gramEnd"/>
      <w:r w:rsidRPr="004C0439">
        <w:rPr>
          <w:rFonts w:ascii="Times New Roman" w:eastAsiaTheme="minorHAnsi" w:hAnsi="Times New Roman" w:cs="Times New Roman"/>
          <w:lang w:eastAsia="en-US"/>
        </w:rPr>
        <w:t xml:space="preserve">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lastRenderedPageBreak/>
        <w:t>по окончании срока подачи заявок на участие в аукционе подана только одна заявка или не подано ни одной заявки;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6A2D3D" w:rsidRPr="004C0439" w:rsidRDefault="006A2D3D" w:rsidP="006A2D3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6A2D3D" w:rsidRPr="004C0439" w:rsidRDefault="006A2D3D" w:rsidP="006A2D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6A2D3D" w:rsidRDefault="006A2D3D" w:rsidP="006A2D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6A2D3D" w:rsidRPr="004C0439" w:rsidRDefault="006A2D3D" w:rsidP="006A2D3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6A2D3D" w:rsidRPr="004C0439" w:rsidRDefault="006A2D3D" w:rsidP="006A2D3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6A2D3D" w:rsidRPr="004C0439" w:rsidRDefault="006A2D3D" w:rsidP="006A2D3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6A2D3D" w:rsidRPr="004C0439" w:rsidRDefault="006A2D3D" w:rsidP="006A2D3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6A2D3D" w:rsidRPr="004C0439" w:rsidRDefault="006A2D3D" w:rsidP="006A2D3D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</w:t>
      </w:r>
      <w:r>
        <w:rPr>
          <w:sz w:val="22"/>
          <w:szCs w:val="22"/>
        </w:rPr>
        <w:t>овленном настоящим Положением и</w:t>
      </w:r>
      <w:r w:rsidRPr="004C0439">
        <w:rPr>
          <w:sz w:val="22"/>
          <w:szCs w:val="22"/>
        </w:rPr>
        <w:t xml:space="preserve"> действующим законодательством.</w:t>
      </w:r>
    </w:p>
    <w:p w:rsidR="00CD174F" w:rsidRDefault="00CD174F" w:rsidP="006A2D3D">
      <w:pPr>
        <w:widowControl w:val="0"/>
        <w:spacing w:after="0"/>
        <w:ind w:left="-567" w:firstLine="709"/>
        <w:jc w:val="center"/>
      </w:pPr>
    </w:p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A5FF1"/>
    <w:rsid w:val="0012583B"/>
    <w:rsid w:val="001C6887"/>
    <w:rsid w:val="002C4F9F"/>
    <w:rsid w:val="0034109F"/>
    <w:rsid w:val="004725FF"/>
    <w:rsid w:val="00474196"/>
    <w:rsid w:val="005B13F6"/>
    <w:rsid w:val="006711A4"/>
    <w:rsid w:val="00687D42"/>
    <w:rsid w:val="00694428"/>
    <w:rsid w:val="006A2D3D"/>
    <w:rsid w:val="008C7CBA"/>
    <w:rsid w:val="00C57DD0"/>
    <w:rsid w:val="00CD174F"/>
    <w:rsid w:val="00D43481"/>
    <w:rsid w:val="00D43A3A"/>
    <w:rsid w:val="00D43CC1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16</cp:revision>
  <dcterms:created xsi:type="dcterms:W3CDTF">2019-11-08T07:50:00Z</dcterms:created>
  <dcterms:modified xsi:type="dcterms:W3CDTF">2024-01-23T08:34:00Z</dcterms:modified>
</cp:coreProperties>
</file>