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51" w:rsidRPr="0059257A" w:rsidRDefault="005C3951" w:rsidP="005C3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7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C3951" w:rsidRDefault="005C3951" w:rsidP="005C3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7A">
        <w:rPr>
          <w:rFonts w:ascii="Times New Roman" w:hAnsi="Times New Roman" w:cs="Times New Roman"/>
          <w:b/>
          <w:sz w:val="28"/>
          <w:szCs w:val="28"/>
        </w:rPr>
        <w:t xml:space="preserve">о начале общественных обсуждений по проекту </w:t>
      </w:r>
      <w:r w:rsidR="00465A42">
        <w:rPr>
          <w:rFonts w:ascii="Times New Roman" w:hAnsi="Times New Roman" w:cs="Times New Roman"/>
          <w:b/>
          <w:sz w:val="28"/>
          <w:szCs w:val="28"/>
        </w:rPr>
        <w:t>п</w:t>
      </w:r>
      <w:r w:rsidRPr="0059257A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п</w:t>
      </w:r>
      <w:r w:rsidR="00465A42">
        <w:rPr>
          <w:rFonts w:ascii="Times New Roman" w:hAnsi="Times New Roman" w:cs="Times New Roman"/>
          <w:b/>
          <w:sz w:val="28"/>
          <w:szCs w:val="28"/>
        </w:rPr>
        <w:t>ри осуществлении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65A42">
        <w:rPr>
          <w:rFonts w:ascii="Times New Roman" w:hAnsi="Times New Roman" w:cs="Times New Roman"/>
          <w:b/>
          <w:sz w:val="28"/>
          <w:szCs w:val="28"/>
        </w:rPr>
        <w:t>го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569">
        <w:rPr>
          <w:rFonts w:ascii="Times New Roman" w:hAnsi="Times New Roman" w:cs="Times New Roman"/>
          <w:b/>
          <w:sz w:val="28"/>
          <w:szCs w:val="28"/>
        </w:rPr>
        <w:t>лес</w:t>
      </w:r>
      <w:r w:rsidRPr="0059257A">
        <w:rPr>
          <w:rFonts w:ascii="Times New Roman" w:hAnsi="Times New Roman" w:cs="Times New Roman"/>
          <w:b/>
          <w:sz w:val="28"/>
          <w:szCs w:val="28"/>
        </w:rPr>
        <w:t>но</w:t>
      </w:r>
      <w:r w:rsidR="00465A42">
        <w:rPr>
          <w:rFonts w:ascii="Times New Roman" w:hAnsi="Times New Roman" w:cs="Times New Roman"/>
          <w:b/>
          <w:sz w:val="28"/>
          <w:szCs w:val="28"/>
        </w:rPr>
        <w:t>го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465A42">
        <w:rPr>
          <w:rFonts w:ascii="Times New Roman" w:hAnsi="Times New Roman" w:cs="Times New Roman"/>
          <w:b/>
          <w:sz w:val="28"/>
          <w:szCs w:val="28"/>
        </w:rPr>
        <w:t>я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42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Добрянского городского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округа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3951" w:rsidRDefault="005C3951" w:rsidP="005C3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A42" w:rsidRPr="00465A42" w:rsidRDefault="005C3951" w:rsidP="005C3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951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проекте </w:t>
      </w:r>
      <w:r w:rsidR="00465A42">
        <w:rPr>
          <w:rFonts w:ascii="Times New Roman" w:hAnsi="Times New Roman" w:cs="Times New Roman"/>
          <w:sz w:val="28"/>
          <w:szCs w:val="28"/>
        </w:rPr>
        <w:t>п</w:t>
      </w:r>
      <w:r w:rsidR="00465A42" w:rsidRPr="00465A42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</w:t>
      </w:r>
      <w:r w:rsidR="00771569">
        <w:rPr>
          <w:rFonts w:ascii="Times New Roman" w:hAnsi="Times New Roman" w:cs="Times New Roman"/>
          <w:sz w:val="28"/>
          <w:szCs w:val="28"/>
        </w:rPr>
        <w:t>лес</w:t>
      </w:r>
      <w:r w:rsidR="00465A42" w:rsidRPr="00465A42">
        <w:rPr>
          <w:rFonts w:ascii="Times New Roman" w:hAnsi="Times New Roman" w:cs="Times New Roman"/>
          <w:sz w:val="28"/>
          <w:szCs w:val="28"/>
        </w:rPr>
        <w:t xml:space="preserve">ного контроля </w:t>
      </w:r>
      <w:r w:rsidR="00465A42">
        <w:rPr>
          <w:rFonts w:ascii="Times New Roman" w:hAnsi="Times New Roman" w:cs="Times New Roman"/>
          <w:sz w:val="28"/>
          <w:szCs w:val="28"/>
        </w:rPr>
        <w:br/>
      </w:r>
      <w:r w:rsidR="00465A42" w:rsidRPr="00465A42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 на 2025 год</w:t>
      </w:r>
      <w:r w:rsidRPr="00465A42">
        <w:rPr>
          <w:rFonts w:ascii="Times New Roman" w:hAnsi="Times New Roman" w:cs="Times New Roman"/>
          <w:sz w:val="28"/>
          <w:szCs w:val="28"/>
        </w:rPr>
        <w:t>,</w:t>
      </w:r>
      <w:r w:rsidRPr="005C3951">
        <w:rPr>
          <w:rFonts w:ascii="Times New Roman" w:hAnsi="Times New Roman" w:cs="Times New Roman"/>
          <w:sz w:val="28"/>
          <w:szCs w:val="28"/>
        </w:rPr>
        <w:t xml:space="preserve"> а также обеспечения возможности учета представленных от участников общественного обсуждения замечаний и (или) предложений, уведомляем о начале общественных обсуждений по проекту </w:t>
      </w:r>
      <w:r w:rsidR="00465A42">
        <w:rPr>
          <w:rFonts w:ascii="Times New Roman" w:hAnsi="Times New Roman" w:cs="Times New Roman"/>
          <w:sz w:val="28"/>
          <w:szCs w:val="28"/>
        </w:rPr>
        <w:t>п</w:t>
      </w:r>
      <w:r w:rsidR="00465A42" w:rsidRPr="00465A42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</w:t>
      </w:r>
      <w:proofErr w:type="gramEnd"/>
      <w:r w:rsidR="00465A42" w:rsidRPr="00465A42">
        <w:rPr>
          <w:rFonts w:ascii="Times New Roman" w:hAnsi="Times New Roman" w:cs="Times New Roman"/>
          <w:sz w:val="28"/>
          <w:szCs w:val="28"/>
        </w:rPr>
        <w:t xml:space="preserve"> ценностям при осуществлении муниципального </w:t>
      </w:r>
      <w:r w:rsidR="00771569">
        <w:rPr>
          <w:rFonts w:ascii="Times New Roman" w:hAnsi="Times New Roman" w:cs="Times New Roman"/>
          <w:sz w:val="28"/>
          <w:szCs w:val="28"/>
        </w:rPr>
        <w:t>лес</w:t>
      </w:r>
      <w:r w:rsidR="00465A42" w:rsidRPr="00465A42">
        <w:rPr>
          <w:rFonts w:ascii="Times New Roman" w:hAnsi="Times New Roman" w:cs="Times New Roman"/>
          <w:sz w:val="28"/>
          <w:szCs w:val="28"/>
        </w:rPr>
        <w:t>ного контроля в границах Добрянского городского округа на 2025 год.</w:t>
      </w:r>
    </w:p>
    <w:p w:rsidR="004B202C" w:rsidRPr="005C3951" w:rsidRDefault="004B202C" w:rsidP="005C3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1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</w:t>
      </w:r>
      <w:r w:rsidR="00B1547A" w:rsidRPr="005C395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771569">
        <w:rPr>
          <w:rFonts w:ascii="Times New Roman" w:hAnsi="Times New Roman" w:cs="Times New Roman"/>
          <w:sz w:val="28"/>
          <w:szCs w:val="28"/>
        </w:rPr>
        <w:t>лес</w:t>
      </w:r>
      <w:r w:rsidR="00B1547A" w:rsidRPr="005C3951">
        <w:rPr>
          <w:rFonts w:ascii="Times New Roman" w:hAnsi="Times New Roman" w:cs="Times New Roman"/>
          <w:sz w:val="28"/>
          <w:szCs w:val="28"/>
        </w:rPr>
        <w:t xml:space="preserve">ного контроля в границах Добрянского городского округа </w:t>
      </w:r>
      <w:r w:rsidR="00FD51B0" w:rsidRPr="005C3951">
        <w:rPr>
          <w:rFonts w:ascii="Times New Roman" w:hAnsi="Times New Roman" w:cs="Times New Roman"/>
          <w:sz w:val="28"/>
          <w:szCs w:val="28"/>
        </w:rPr>
        <w:t>на 202</w:t>
      </w:r>
      <w:r w:rsidR="00000EBA" w:rsidRPr="005C3951">
        <w:rPr>
          <w:rFonts w:ascii="Times New Roman" w:hAnsi="Times New Roman" w:cs="Times New Roman"/>
          <w:sz w:val="28"/>
          <w:szCs w:val="28"/>
        </w:rPr>
        <w:t>5</w:t>
      </w:r>
      <w:r w:rsidRPr="005C3951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Постановлением Правительства Российской Федерации </w:t>
      </w:r>
      <w:r w:rsidR="00465A42">
        <w:rPr>
          <w:rFonts w:ascii="Times New Roman" w:hAnsi="Times New Roman" w:cs="Times New Roman"/>
          <w:sz w:val="28"/>
          <w:szCs w:val="28"/>
        </w:rPr>
        <w:br/>
      </w:r>
      <w:r w:rsidRPr="005C3951">
        <w:rPr>
          <w:rFonts w:ascii="Times New Roman" w:hAnsi="Times New Roman" w:cs="Times New Roman"/>
          <w:sz w:val="28"/>
          <w:szCs w:val="28"/>
        </w:rPr>
        <w:t>от 25 июня 2021 г. № 990 с целью общественного обсуждения.</w:t>
      </w:r>
    </w:p>
    <w:p w:rsidR="004B202C" w:rsidRPr="005C3951" w:rsidRDefault="004B202C" w:rsidP="005C39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1">
        <w:rPr>
          <w:rFonts w:ascii="Times New Roman" w:hAnsi="Times New Roman" w:cs="Times New Roman"/>
          <w:sz w:val="28"/>
          <w:szCs w:val="28"/>
        </w:rPr>
        <w:t>Обсуждение Проекта проводи</w:t>
      </w:r>
      <w:r w:rsidR="0035726C" w:rsidRPr="005C3951">
        <w:rPr>
          <w:rFonts w:ascii="Times New Roman" w:hAnsi="Times New Roman" w:cs="Times New Roman"/>
          <w:sz w:val="28"/>
          <w:szCs w:val="28"/>
        </w:rPr>
        <w:t>тся с 1 октября по 1 ноября 202</w:t>
      </w:r>
      <w:r w:rsidR="00000EBA" w:rsidRPr="005C3951">
        <w:rPr>
          <w:rFonts w:ascii="Times New Roman" w:hAnsi="Times New Roman" w:cs="Times New Roman"/>
          <w:sz w:val="28"/>
          <w:szCs w:val="28"/>
        </w:rPr>
        <w:t>4</w:t>
      </w:r>
      <w:r w:rsidRPr="005C39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1569" w:rsidRDefault="00771569" w:rsidP="007715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951">
        <w:rPr>
          <w:rFonts w:ascii="Times New Roman" w:hAnsi="Times New Roman" w:cs="Times New Roman"/>
          <w:sz w:val="28"/>
          <w:szCs w:val="28"/>
        </w:rPr>
        <w:t>Предложения и замечания принимаю</w:t>
      </w:r>
      <w:r>
        <w:rPr>
          <w:rFonts w:ascii="Times New Roman" w:hAnsi="Times New Roman" w:cs="Times New Roman"/>
          <w:sz w:val="28"/>
          <w:szCs w:val="28"/>
        </w:rPr>
        <w:t xml:space="preserve">тся в письменном виде, </w:t>
      </w:r>
      <w:r w:rsidRPr="005C3951">
        <w:rPr>
          <w:rFonts w:ascii="Times New Roman" w:hAnsi="Times New Roman" w:cs="Times New Roman"/>
          <w:sz w:val="28"/>
          <w:szCs w:val="28"/>
        </w:rPr>
        <w:t xml:space="preserve">по адресу: Пермский край, г. Добрянка, ул. Советская, д.14, управление имущественных и земельных отношений администрации Добрянского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39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C3951">
        <w:rPr>
          <w:rFonts w:ascii="Times New Roman" w:hAnsi="Times New Roman" w:cs="Times New Roman"/>
          <w:sz w:val="28"/>
          <w:szCs w:val="28"/>
        </w:rPr>
        <w:t xml:space="preserve">. № 204, контактный телефон – 8(34265)39124, а также на электронный адрес: </w:t>
      </w:r>
      <w:hyperlink r:id="rId5" w:history="1">
        <w:r w:rsidRPr="005C39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uizo@dobryanka.permkrai.ru</w:t>
        </w:r>
      </w:hyperlink>
      <w:r w:rsidRPr="005C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6E27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administration@dobryanka.permkrai.ru</w:t>
        </w:r>
      </w:hyperlink>
      <w:r w:rsidRPr="006E27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Добрянского городского</w:t>
      </w:r>
      <w:r w:rsidRPr="005C3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7375" w:rsidSect="005C39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0"/>
    <w:rsid w:val="00000EBA"/>
    <w:rsid w:val="0035726C"/>
    <w:rsid w:val="00396CD0"/>
    <w:rsid w:val="00465A42"/>
    <w:rsid w:val="004B202C"/>
    <w:rsid w:val="005C3951"/>
    <w:rsid w:val="00682C6D"/>
    <w:rsid w:val="006D259E"/>
    <w:rsid w:val="006E2700"/>
    <w:rsid w:val="007570BC"/>
    <w:rsid w:val="00771569"/>
    <w:rsid w:val="00B1547A"/>
    <w:rsid w:val="00B52B75"/>
    <w:rsid w:val="00BB1176"/>
    <w:rsid w:val="00E37375"/>
    <w:rsid w:val="00F504CB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73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73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istration@dobryanka.permkrai.ru" TargetMode="External"/><Relationship Id="rId5" Type="http://schemas.openxmlformats.org/officeDocument/2006/relationships/hyperlink" Target="mailto:uizo@dobryanka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7</cp:revision>
  <dcterms:created xsi:type="dcterms:W3CDTF">2023-09-27T04:11:00Z</dcterms:created>
  <dcterms:modified xsi:type="dcterms:W3CDTF">2024-09-26T07:07:00Z</dcterms:modified>
</cp:coreProperties>
</file>