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FA4" w:rsidRPr="00876C92" w:rsidRDefault="006F438C" w:rsidP="00876C92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6C92">
        <w:rPr>
          <w:rFonts w:ascii="Times New Roman" w:hAnsi="Times New Roman" w:cs="Times New Roman"/>
          <w:color w:val="000000"/>
          <w:sz w:val="28"/>
          <w:szCs w:val="28"/>
        </w:rPr>
        <w:t xml:space="preserve">Реквизиты для оплаты государственной пошлины за выдачу разрешения на установку и эксплуатацию </w:t>
      </w:r>
      <w:r w:rsidRPr="00876C92">
        <w:rPr>
          <w:rFonts w:ascii="Times New Roman" w:hAnsi="Times New Roman" w:cs="Times New Roman"/>
          <w:b/>
          <w:color w:val="000000"/>
          <w:sz w:val="28"/>
          <w:szCs w:val="28"/>
        </w:rPr>
        <w:t>одной</w:t>
      </w:r>
      <w:r w:rsidRPr="00876C92">
        <w:rPr>
          <w:rFonts w:ascii="Times New Roman" w:hAnsi="Times New Roman" w:cs="Times New Roman"/>
          <w:color w:val="000000"/>
          <w:sz w:val="28"/>
          <w:szCs w:val="28"/>
        </w:rPr>
        <w:t xml:space="preserve"> рекламной конструкции (</w:t>
      </w:r>
      <w:r w:rsidRPr="00876C92">
        <w:rPr>
          <w:rFonts w:ascii="Times New Roman" w:hAnsi="Times New Roman" w:cs="Times New Roman"/>
          <w:b/>
          <w:color w:val="000000"/>
          <w:sz w:val="28"/>
          <w:szCs w:val="28"/>
        </w:rPr>
        <w:t>5000 рублей</w:t>
      </w:r>
      <w:r w:rsidRPr="00876C92">
        <w:rPr>
          <w:rFonts w:ascii="Times New Roman" w:hAnsi="Times New Roman" w:cs="Times New Roman"/>
          <w:color w:val="000000"/>
          <w:sz w:val="28"/>
          <w:szCs w:val="28"/>
        </w:rPr>
        <w:t>) в соответствии с п. 105 ст. 333.33</w:t>
      </w:r>
      <w:bookmarkStart w:id="0" w:name="_GoBack"/>
      <w:bookmarkEnd w:id="0"/>
      <w:r w:rsidRPr="00876C92">
        <w:rPr>
          <w:rFonts w:ascii="Times New Roman" w:hAnsi="Times New Roman" w:cs="Times New Roman"/>
          <w:color w:val="000000"/>
          <w:sz w:val="28"/>
          <w:szCs w:val="28"/>
        </w:rPr>
        <w:t xml:space="preserve"> НК РФ:</w:t>
      </w:r>
    </w:p>
    <w:p w:rsidR="006F438C" w:rsidRPr="00876C92" w:rsidRDefault="006F438C" w:rsidP="00876C92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F438C" w:rsidRPr="00876C92" w:rsidRDefault="006F438C" w:rsidP="00876C92">
      <w:pPr>
        <w:pStyle w:val="a3"/>
        <w:rPr>
          <w:color w:val="000000"/>
          <w:sz w:val="28"/>
          <w:szCs w:val="28"/>
        </w:rPr>
      </w:pPr>
      <w:r w:rsidRPr="00876C92">
        <w:rPr>
          <w:color w:val="000000"/>
          <w:sz w:val="28"/>
          <w:szCs w:val="28"/>
        </w:rPr>
        <w:t xml:space="preserve">Получатель: </w:t>
      </w:r>
      <w:r w:rsidRPr="00876C92">
        <w:rPr>
          <w:color w:val="000000"/>
          <w:sz w:val="28"/>
          <w:szCs w:val="28"/>
        </w:rPr>
        <w:t>УФК по Пермскому краю (Управление имущественных и земельных отношений администрации Добрянского муниципального округа Пермского края, л/с 04563ИЧN700)</w:t>
      </w:r>
    </w:p>
    <w:p w:rsidR="006F438C" w:rsidRPr="00876C92" w:rsidRDefault="006F438C" w:rsidP="00876C92">
      <w:pPr>
        <w:pStyle w:val="a3"/>
        <w:rPr>
          <w:color w:val="000000"/>
          <w:sz w:val="28"/>
          <w:szCs w:val="28"/>
        </w:rPr>
      </w:pPr>
      <w:r w:rsidRPr="00876C92">
        <w:rPr>
          <w:color w:val="000000"/>
          <w:sz w:val="28"/>
          <w:szCs w:val="28"/>
        </w:rPr>
        <w:t xml:space="preserve">ИНН </w:t>
      </w:r>
      <w:r w:rsidRPr="00876C92">
        <w:rPr>
          <w:color w:val="000000"/>
          <w:sz w:val="28"/>
          <w:szCs w:val="28"/>
        </w:rPr>
        <w:t>5948060183</w:t>
      </w:r>
    </w:p>
    <w:p w:rsidR="006F438C" w:rsidRPr="00876C92" w:rsidRDefault="006F438C" w:rsidP="00876C92">
      <w:pPr>
        <w:pStyle w:val="a3"/>
        <w:rPr>
          <w:color w:val="000000"/>
          <w:sz w:val="28"/>
          <w:szCs w:val="28"/>
        </w:rPr>
      </w:pPr>
      <w:r w:rsidRPr="00876C92">
        <w:rPr>
          <w:color w:val="000000"/>
          <w:sz w:val="28"/>
          <w:szCs w:val="28"/>
        </w:rPr>
        <w:t>КПП</w:t>
      </w:r>
      <w:r w:rsidRPr="00876C92">
        <w:rPr>
          <w:color w:val="000000"/>
          <w:sz w:val="28"/>
          <w:szCs w:val="28"/>
        </w:rPr>
        <w:t xml:space="preserve"> 594801001</w:t>
      </w:r>
    </w:p>
    <w:p w:rsidR="006F438C" w:rsidRPr="00876C92" w:rsidRDefault="006F438C" w:rsidP="00876C92">
      <w:pPr>
        <w:pStyle w:val="a3"/>
        <w:rPr>
          <w:color w:val="000000"/>
          <w:sz w:val="28"/>
          <w:szCs w:val="28"/>
        </w:rPr>
      </w:pPr>
      <w:r w:rsidRPr="00876C92">
        <w:rPr>
          <w:color w:val="000000"/>
          <w:sz w:val="28"/>
          <w:szCs w:val="28"/>
        </w:rPr>
        <w:t xml:space="preserve">ОГРН </w:t>
      </w:r>
      <w:r w:rsidRPr="00876C92">
        <w:rPr>
          <w:rFonts w:eastAsia="Calibri"/>
          <w:sz w:val="28"/>
          <w:szCs w:val="28"/>
        </w:rPr>
        <w:t>1195958043555</w:t>
      </w:r>
    </w:p>
    <w:p w:rsidR="006F438C" w:rsidRPr="00876C92" w:rsidRDefault="006F438C" w:rsidP="00876C92">
      <w:pPr>
        <w:pStyle w:val="a3"/>
        <w:rPr>
          <w:color w:val="000000"/>
          <w:sz w:val="28"/>
          <w:szCs w:val="28"/>
        </w:rPr>
      </w:pPr>
      <w:r w:rsidRPr="00876C92">
        <w:rPr>
          <w:color w:val="000000"/>
          <w:sz w:val="28"/>
          <w:szCs w:val="28"/>
        </w:rPr>
        <w:t xml:space="preserve">ОКПО </w:t>
      </w:r>
      <w:r w:rsidRPr="00876C92">
        <w:rPr>
          <w:rFonts w:eastAsia="Calibri"/>
          <w:sz w:val="28"/>
          <w:szCs w:val="28"/>
        </w:rPr>
        <w:t>42922570</w:t>
      </w:r>
    </w:p>
    <w:p w:rsidR="006F438C" w:rsidRPr="00876C92" w:rsidRDefault="006F438C" w:rsidP="00876C92">
      <w:pPr>
        <w:pStyle w:val="a3"/>
        <w:rPr>
          <w:color w:val="000000"/>
          <w:sz w:val="28"/>
          <w:szCs w:val="28"/>
        </w:rPr>
      </w:pPr>
      <w:r w:rsidRPr="00876C92">
        <w:rPr>
          <w:color w:val="000000"/>
          <w:sz w:val="28"/>
          <w:szCs w:val="28"/>
        </w:rPr>
        <w:t xml:space="preserve">ОКТМО </w:t>
      </w:r>
      <w:r w:rsidRPr="00876C92">
        <w:rPr>
          <w:rFonts w:eastAsia="Calibri"/>
          <w:sz w:val="28"/>
          <w:szCs w:val="28"/>
        </w:rPr>
        <w:t>57517000</w:t>
      </w:r>
    </w:p>
    <w:p w:rsidR="006F438C" w:rsidRPr="00876C92" w:rsidRDefault="006F438C" w:rsidP="00876C92">
      <w:pPr>
        <w:pStyle w:val="a3"/>
        <w:rPr>
          <w:color w:val="000000"/>
          <w:sz w:val="28"/>
          <w:szCs w:val="28"/>
        </w:rPr>
      </w:pPr>
      <w:r w:rsidRPr="00876C92">
        <w:rPr>
          <w:color w:val="000000"/>
          <w:sz w:val="28"/>
          <w:szCs w:val="28"/>
        </w:rPr>
        <w:t xml:space="preserve">единый казначейский счет </w:t>
      </w:r>
      <w:r w:rsidRPr="00876C92">
        <w:rPr>
          <w:sz w:val="28"/>
          <w:szCs w:val="28"/>
        </w:rPr>
        <w:t>40102810145370000048</w:t>
      </w:r>
    </w:p>
    <w:p w:rsidR="006F438C" w:rsidRPr="00876C92" w:rsidRDefault="006F438C" w:rsidP="00876C92">
      <w:pPr>
        <w:pStyle w:val="a3"/>
        <w:rPr>
          <w:color w:val="000000"/>
          <w:sz w:val="28"/>
          <w:szCs w:val="28"/>
        </w:rPr>
      </w:pPr>
      <w:r w:rsidRPr="00876C92">
        <w:rPr>
          <w:color w:val="000000"/>
          <w:sz w:val="28"/>
          <w:szCs w:val="28"/>
        </w:rPr>
        <w:t xml:space="preserve">казначейский счет </w:t>
      </w:r>
      <w:r w:rsidRPr="00876C92">
        <w:rPr>
          <w:bCs/>
          <w:color w:val="000000"/>
          <w:sz w:val="28"/>
          <w:szCs w:val="28"/>
        </w:rPr>
        <w:t>03100643000000015600</w:t>
      </w:r>
    </w:p>
    <w:p w:rsidR="006F438C" w:rsidRPr="00876C92" w:rsidRDefault="006F438C" w:rsidP="00876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Пермь Банка России// УФК по Пермскому краю г. Пермь</w:t>
      </w:r>
    </w:p>
    <w:p w:rsidR="006F438C" w:rsidRPr="00876C92" w:rsidRDefault="006F438C" w:rsidP="00876C92">
      <w:pPr>
        <w:pStyle w:val="a3"/>
        <w:rPr>
          <w:color w:val="000000"/>
          <w:sz w:val="28"/>
          <w:szCs w:val="28"/>
        </w:rPr>
      </w:pPr>
      <w:r w:rsidRPr="00876C92">
        <w:rPr>
          <w:color w:val="000000"/>
          <w:sz w:val="28"/>
          <w:szCs w:val="28"/>
        </w:rPr>
        <w:t xml:space="preserve">БИК </w:t>
      </w:r>
      <w:r w:rsidR="00876C92" w:rsidRPr="00876C92">
        <w:rPr>
          <w:sz w:val="28"/>
          <w:szCs w:val="28"/>
        </w:rPr>
        <w:t>015773997</w:t>
      </w:r>
    </w:p>
    <w:p w:rsidR="006F438C" w:rsidRPr="00876C92" w:rsidRDefault="006F438C" w:rsidP="00876C92">
      <w:pPr>
        <w:pStyle w:val="a3"/>
        <w:rPr>
          <w:color w:val="000000"/>
          <w:sz w:val="28"/>
          <w:szCs w:val="28"/>
        </w:rPr>
      </w:pPr>
      <w:r w:rsidRPr="00876C92">
        <w:rPr>
          <w:color w:val="000000"/>
          <w:sz w:val="28"/>
          <w:szCs w:val="28"/>
        </w:rPr>
        <w:t>КБК 506</w:t>
      </w:r>
      <w:r w:rsidRPr="00876C92">
        <w:rPr>
          <w:color w:val="000000"/>
          <w:sz w:val="28"/>
          <w:szCs w:val="28"/>
        </w:rPr>
        <w:t> </w:t>
      </w:r>
      <w:r w:rsidRPr="00876C92">
        <w:rPr>
          <w:color w:val="000000"/>
          <w:sz w:val="28"/>
          <w:szCs w:val="28"/>
        </w:rPr>
        <w:t>108</w:t>
      </w:r>
      <w:r w:rsidRPr="00876C92">
        <w:rPr>
          <w:color w:val="000000"/>
          <w:sz w:val="28"/>
          <w:szCs w:val="28"/>
        </w:rPr>
        <w:t xml:space="preserve"> </w:t>
      </w:r>
      <w:r w:rsidRPr="00876C92">
        <w:rPr>
          <w:color w:val="000000"/>
          <w:sz w:val="28"/>
          <w:szCs w:val="28"/>
        </w:rPr>
        <w:t>07150</w:t>
      </w:r>
      <w:r w:rsidRPr="00876C92">
        <w:rPr>
          <w:color w:val="000000"/>
          <w:sz w:val="28"/>
          <w:szCs w:val="28"/>
        </w:rPr>
        <w:t xml:space="preserve"> </w:t>
      </w:r>
      <w:r w:rsidRPr="00876C92">
        <w:rPr>
          <w:color w:val="000000"/>
          <w:sz w:val="28"/>
          <w:szCs w:val="28"/>
        </w:rPr>
        <w:t>01</w:t>
      </w:r>
      <w:r w:rsidRPr="00876C92">
        <w:rPr>
          <w:color w:val="000000"/>
          <w:sz w:val="28"/>
          <w:szCs w:val="28"/>
        </w:rPr>
        <w:t xml:space="preserve"> </w:t>
      </w:r>
      <w:r w:rsidRPr="00876C92">
        <w:rPr>
          <w:color w:val="000000"/>
          <w:sz w:val="28"/>
          <w:szCs w:val="28"/>
        </w:rPr>
        <w:t>1000</w:t>
      </w:r>
      <w:r w:rsidRPr="00876C92">
        <w:rPr>
          <w:color w:val="000000"/>
          <w:sz w:val="28"/>
          <w:szCs w:val="28"/>
        </w:rPr>
        <w:t xml:space="preserve"> </w:t>
      </w:r>
      <w:r w:rsidRPr="00876C92">
        <w:rPr>
          <w:color w:val="000000"/>
          <w:sz w:val="28"/>
          <w:szCs w:val="28"/>
        </w:rPr>
        <w:t>110</w:t>
      </w:r>
    </w:p>
    <w:p w:rsidR="006F438C" w:rsidRPr="006F438C" w:rsidRDefault="006F438C" w:rsidP="006F438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F438C" w:rsidRPr="006F4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8C"/>
    <w:rsid w:val="00532D63"/>
    <w:rsid w:val="006F438C"/>
    <w:rsid w:val="00876C92"/>
    <w:rsid w:val="00B2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C0224-F1AB-42DD-8948-6D307D0D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3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207-2</dc:creator>
  <cp:keywords/>
  <dc:description/>
  <cp:lastModifiedBy>207-2</cp:lastModifiedBy>
  <cp:revision>1</cp:revision>
  <dcterms:created xsi:type="dcterms:W3CDTF">2025-03-11T11:25:00Z</dcterms:created>
  <dcterms:modified xsi:type="dcterms:W3CDTF">2025-03-11T11:39:00Z</dcterms:modified>
</cp:coreProperties>
</file>